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8A" w:rsidRDefault="0079358A" w:rsidP="00C32834">
      <w:pPr>
        <w:spacing w:line="240" w:lineRule="auto"/>
        <w:rPr>
          <w:rFonts w:cs="Arial"/>
          <w:b/>
          <w:szCs w:val="24"/>
        </w:rPr>
      </w:pPr>
    </w:p>
    <w:p w:rsidR="00CD58E4" w:rsidRPr="00207DB7" w:rsidRDefault="00547331" w:rsidP="00C32834">
      <w:pPr>
        <w:spacing w:line="240" w:lineRule="auto"/>
        <w:rPr>
          <w:rFonts w:cs="Arial"/>
          <w:b/>
          <w:szCs w:val="24"/>
        </w:rPr>
      </w:pPr>
      <w:bookmarkStart w:id="0" w:name="_GoBack"/>
      <w:r w:rsidRPr="00207DB7">
        <w:rPr>
          <w:rFonts w:cs="Arial"/>
          <w:b/>
          <w:szCs w:val="24"/>
        </w:rPr>
        <w:t>Leistungs</w:t>
      </w:r>
      <w:r w:rsidR="00C85CBB" w:rsidRPr="00207DB7">
        <w:rPr>
          <w:rFonts w:cs="Arial"/>
          <w:b/>
          <w:szCs w:val="24"/>
        </w:rPr>
        <w:t>umfang</w:t>
      </w:r>
      <w:r w:rsidR="00A05612" w:rsidRPr="00207DB7">
        <w:rPr>
          <w:rFonts w:cs="Arial"/>
          <w:b/>
          <w:szCs w:val="24"/>
        </w:rPr>
        <w:t xml:space="preserve"> Ingenieurvermessung</w:t>
      </w:r>
    </w:p>
    <w:p w:rsidR="00D63EF7" w:rsidRPr="00207DB7" w:rsidRDefault="00D63EF7" w:rsidP="00C32834">
      <w:pPr>
        <w:spacing w:line="240" w:lineRule="auto"/>
        <w:rPr>
          <w:rFonts w:cs="Arial"/>
          <w:b/>
          <w:sz w:val="20"/>
        </w:rPr>
      </w:pPr>
    </w:p>
    <w:p w:rsidR="00CD58E4" w:rsidRPr="00207DB7" w:rsidRDefault="00547331" w:rsidP="00C32834">
      <w:pPr>
        <w:spacing w:line="240" w:lineRule="auto"/>
        <w:rPr>
          <w:rFonts w:cs="Arial"/>
          <w:b/>
          <w:sz w:val="20"/>
        </w:rPr>
      </w:pPr>
      <w:r w:rsidRPr="00207DB7">
        <w:rPr>
          <w:rFonts w:cs="Arial"/>
          <w:b/>
          <w:sz w:val="20"/>
        </w:rPr>
        <w:t xml:space="preserve">Zu § 6, spezifische </w:t>
      </w:r>
      <w:r w:rsidR="00CD58E4" w:rsidRPr="00207DB7">
        <w:rPr>
          <w:rFonts w:cs="Arial"/>
          <w:b/>
          <w:sz w:val="20"/>
        </w:rPr>
        <w:t xml:space="preserve">Leistungspflichten </w:t>
      </w:r>
    </w:p>
    <w:bookmarkEnd w:id="0"/>
    <w:p w:rsidR="00CD58E4" w:rsidRPr="00C32834" w:rsidRDefault="00CD58E4" w:rsidP="00C32834">
      <w:pPr>
        <w:spacing w:line="240" w:lineRule="auto"/>
        <w:rPr>
          <w:rFonts w:cs="Arial"/>
          <w:sz w:val="20"/>
        </w:rPr>
      </w:pPr>
    </w:p>
    <w:p w:rsidR="00CD58E4" w:rsidRPr="00C32834" w:rsidRDefault="00CD58E4" w:rsidP="00C32834">
      <w:pPr>
        <w:spacing w:line="240" w:lineRule="auto"/>
        <w:rPr>
          <w:rFonts w:cs="Arial"/>
          <w:sz w:val="20"/>
        </w:rPr>
      </w:pPr>
    </w:p>
    <w:p w:rsidR="00CD58E4" w:rsidRPr="00C32834" w:rsidRDefault="00CD58E4" w:rsidP="00C32834">
      <w:pPr>
        <w:spacing w:line="240" w:lineRule="auto"/>
        <w:rPr>
          <w:rFonts w:cs="Arial"/>
          <w:sz w:val="20"/>
        </w:rPr>
      </w:pPr>
    </w:p>
    <w:p w:rsidR="00CD58E4" w:rsidRPr="00C32834" w:rsidRDefault="00CD58E4" w:rsidP="00C32834">
      <w:pPr>
        <w:spacing w:line="240" w:lineRule="auto"/>
        <w:rPr>
          <w:rFonts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7561"/>
        <w:gridCol w:w="1276"/>
      </w:tblGrid>
      <w:tr w:rsidR="000F1F0D" w:rsidRPr="00C32834" w:rsidTr="0079358A">
        <w:trPr>
          <w:cantSplit/>
          <w:trHeight w:val="652"/>
          <w:tblHeader/>
        </w:trPr>
        <w:tc>
          <w:tcPr>
            <w:tcW w:w="0" w:type="auto"/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  <w:p w:rsidR="00C8645F" w:rsidRPr="00C32834" w:rsidRDefault="00665BE1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6.2.1</w:t>
            </w:r>
          </w:p>
          <w:p w:rsidR="00C8645F" w:rsidRPr="00C32834" w:rsidRDefault="00C8645F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7561" w:type="dxa"/>
            <w:vAlign w:val="center"/>
          </w:tcPr>
          <w:p w:rsidR="000F1F0D" w:rsidRPr="00C32834" w:rsidRDefault="000F1F0D" w:rsidP="00207DB7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Leistungsstufe 1</w:t>
            </w:r>
            <w:r w:rsidR="00207DB7">
              <w:rPr>
                <w:rFonts w:cs="Arial"/>
                <w:b/>
                <w:sz w:val="20"/>
              </w:rPr>
              <w:t xml:space="preserve">  -  </w:t>
            </w:r>
            <w:r w:rsidR="00146508" w:rsidRPr="00C32834">
              <w:rPr>
                <w:rFonts w:cs="Arial"/>
                <w:b/>
                <w:sz w:val="20"/>
              </w:rPr>
              <w:t>Planungsbegleitende V</w:t>
            </w:r>
            <w:r w:rsidR="00192CAA" w:rsidRPr="00C32834">
              <w:rPr>
                <w:rFonts w:cs="Arial"/>
                <w:b/>
                <w:sz w:val="20"/>
              </w:rPr>
              <w:t>ermessung</w:t>
            </w:r>
          </w:p>
        </w:tc>
        <w:tc>
          <w:tcPr>
            <w:tcW w:w="1276" w:type="dxa"/>
            <w:vAlign w:val="center"/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</w:tr>
      <w:tr w:rsidR="000F1F0D" w:rsidRPr="00C32834" w:rsidTr="0079358A">
        <w:trPr>
          <w:cantSplit/>
          <w:trHeight w:val="397"/>
          <w:tblHeader/>
        </w:trPr>
        <w:tc>
          <w:tcPr>
            <w:tcW w:w="0" w:type="auto"/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61" w:type="dxa"/>
            <w:vAlign w:val="center"/>
          </w:tcPr>
          <w:p w:rsidR="000F1F0D" w:rsidRPr="00C32834" w:rsidRDefault="005C62F1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1. </w:t>
            </w:r>
            <w:r w:rsidR="00192CAA" w:rsidRPr="00C32834">
              <w:rPr>
                <w:rFonts w:cs="Arial"/>
                <w:b/>
                <w:sz w:val="20"/>
              </w:rPr>
              <w:t>Grund</w:t>
            </w:r>
            <w:r w:rsidR="000F1F0D" w:rsidRPr="00C32834">
              <w:rPr>
                <w:rFonts w:cs="Arial"/>
                <w:b/>
                <w:sz w:val="20"/>
              </w:rPr>
              <w:t>l</w:t>
            </w:r>
            <w:r w:rsidR="00146508" w:rsidRPr="00C32834">
              <w:rPr>
                <w:rFonts w:cs="Arial"/>
                <w:b/>
                <w:sz w:val="20"/>
              </w:rPr>
              <w:t>agenermittlung</w:t>
            </w:r>
          </w:p>
        </w:tc>
        <w:tc>
          <w:tcPr>
            <w:tcW w:w="1276" w:type="dxa"/>
            <w:vAlign w:val="center"/>
          </w:tcPr>
          <w:p w:rsidR="000F1F0D" w:rsidRPr="00207DB7" w:rsidRDefault="000F1F0D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  <w:r w:rsidRPr="00207DB7" w:rsidDel="00E81BE1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0F1F0D" w:rsidRPr="00C32834" w:rsidTr="0079358A">
        <w:trPr>
          <w:cantSplit/>
          <w:trHeight w:val="588"/>
          <w:tblHeader/>
        </w:trPr>
        <w:tc>
          <w:tcPr>
            <w:tcW w:w="0" w:type="auto"/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61" w:type="dxa"/>
            <w:vAlign w:val="center"/>
          </w:tcPr>
          <w:p w:rsidR="000F1F0D" w:rsidRPr="00C32834" w:rsidRDefault="0014650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Einholen von Informationen und Beschaffen von Unterlagen über die Örtlichkeit und das geplante Objekt</w:t>
            </w:r>
          </w:p>
        </w:tc>
        <w:tc>
          <w:tcPr>
            <w:tcW w:w="1276" w:type="dxa"/>
            <w:vAlign w:val="center"/>
          </w:tcPr>
          <w:p w:rsidR="000F1F0D" w:rsidRPr="00C32834" w:rsidRDefault="005C62F1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0F1F0D" w:rsidRPr="00C32834" w:rsidTr="0079358A">
        <w:trPr>
          <w:cantSplit/>
          <w:trHeight w:val="368"/>
          <w:tblHeader/>
        </w:trPr>
        <w:tc>
          <w:tcPr>
            <w:tcW w:w="0" w:type="auto"/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98"/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7561" w:type="dxa"/>
            <w:vAlign w:val="center"/>
          </w:tcPr>
          <w:p w:rsidR="000F1F0D" w:rsidRPr="00C32834" w:rsidRDefault="0014650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Beschaffen vermessungstechnischer Unterlagen und Daten</w:t>
            </w:r>
          </w:p>
        </w:tc>
        <w:bookmarkStart w:id="3" w:name="Text11"/>
        <w:tc>
          <w:tcPr>
            <w:tcW w:w="1276" w:type="dxa"/>
            <w:vAlign w:val="center"/>
          </w:tcPr>
          <w:p w:rsidR="000F1F0D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0F1F0D" w:rsidRPr="00C32834" w:rsidTr="0079358A">
        <w:trPr>
          <w:cantSplit/>
          <w:trHeight w:val="312"/>
          <w:tblHeader/>
        </w:trPr>
        <w:tc>
          <w:tcPr>
            <w:tcW w:w="0" w:type="auto"/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61" w:type="dxa"/>
            <w:vAlign w:val="center"/>
          </w:tcPr>
          <w:p w:rsidR="000F1F0D" w:rsidRPr="00C32834" w:rsidRDefault="0014650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Ortsbesichtigung</w:t>
            </w:r>
          </w:p>
        </w:tc>
        <w:tc>
          <w:tcPr>
            <w:tcW w:w="1276" w:type="dxa"/>
            <w:vAlign w:val="center"/>
          </w:tcPr>
          <w:p w:rsidR="000F1F0D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0F1F0D" w:rsidRPr="00C32834" w:rsidTr="0079358A">
        <w:trPr>
          <w:cantSplit/>
          <w:trHeight w:val="506"/>
          <w:tblHeader/>
        </w:trPr>
        <w:tc>
          <w:tcPr>
            <w:tcW w:w="0" w:type="auto"/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61" w:type="dxa"/>
            <w:vAlign w:val="center"/>
          </w:tcPr>
          <w:p w:rsidR="000F1F0D" w:rsidRPr="00C32834" w:rsidRDefault="0014650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Ermitteln des Leistungsumfangs in Abhängigkeit von den Genauigkeitsanforderungen und dem Schwierigkeitsgrad</w:t>
            </w:r>
          </w:p>
        </w:tc>
        <w:tc>
          <w:tcPr>
            <w:tcW w:w="1276" w:type="dxa"/>
            <w:vAlign w:val="center"/>
          </w:tcPr>
          <w:p w:rsidR="000F1F0D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231901" w:rsidRPr="00C32834" w:rsidTr="0079358A">
        <w:trPr>
          <w:cantSplit/>
          <w:trHeight w:val="397"/>
          <w:tblHeader/>
        </w:trPr>
        <w:tc>
          <w:tcPr>
            <w:tcW w:w="0" w:type="auto"/>
          </w:tcPr>
          <w:p w:rsidR="00231901" w:rsidRPr="00C32834" w:rsidRDefault="00231901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61" w:type="dxa"/>
            <w:vAlign w:val="center"/>
          </w:tcPr>
          <w:p w:rsidR="00231901" w:rsidRPr="00C32834" w:rsidRDefault="00231901" w:rsidP="00207DB7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Summe Netto</w:t>
            </w:r>
          </w:p>
        </w:tc>
        <w:tc>
          <w:tcPr>
            <w:tcW w:w="1276" w:type="dxa"/>
            <w:vAlign w:val="center"/>
          </w:tcPr>
          <w:p w:rsidR="00231901" w:rsidRPr="00C32834" w:rsidRDefault="00231901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231901" w:rsidRPr="00C32834" w:rsidRDefault="00231901" w:rsidP="00C32834">
      <w:pPr>
        <w:spacing w:line="240" w:lineRule="auto"/>
        <w:rPr>
          <w:rFonts w:cs="Arial"/>
          <w:sz w:val="20"/>
        </w:rPr>
      </w:pPr>
    </w:p>
    <w:p w:rsidR="00016AFE" w:rsidRPr="00C32834" w:rsidRDefault="00016AFE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0F1F0D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5C62F1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2. Geodätische</w:t>
            </w:r>
            <w:r w:rsidR="00146508" w:rsidRPr="00C32834">
              <w:rPr>
                <w:rFonts w:cs="Arial"/>
                <w:b/>
                <w:sz w:val="20"/>
              </w:rPr>
              <w:t>r Raumbezug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207DB7" w:rsidRDefault="000F1F0D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</w:p>
        </w:tc>
      </w:tr>
      <w:tr w:rsidR="000F1F0D" w:rsidRPr="00C32834" w:rsidTr="00207DB7">
        <w:trPr>
          <w:cantSplit/>
          <w:trHeight w:val="34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28"/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14650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Erkunden und Vermarken von Lage- und Höhenfestpunkten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5C62F1" w:rsidRPr="00C32834" w:rsidTr="00207DB7">
        <w:trPr>
          <w:cantSplit/>
          <w:trHeight w:val="36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1" w:rsidRPr="00C32834" w:rsidRDefault="005C62F1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2F1" w:rsidRPr="00C32834" w:rsidRDefault="0014650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Fertigen von Punktbeschreibungen und Einmessungsskizzen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2F1" w:rsidRPr="00C32834" w:rsidRDefault="005C62F1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A8607C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C" w:rsidRPr="00C32834" w:rsidRDefault="00A8607C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7C" w:rsidRPr="00C32834" w:rsidRDefault="0014650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Messungen zum Bestimmen der Fest- und Passpunkte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7C" w:rsidRPr="00C32834" w:rsidRDefault="00A8607C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A8607C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C" w:rsidRPr="00C32834" w:rsidRDefault="00A8607C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7C" w:rsidRPr="00C32834" w:rsidRDefault="0014650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Auswerten der Messungen und Erstellen des Koordinaten- und Höhenverzeichnisses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7C" w:rsidRPr="00C32834" w:rsidRDefault="00A8607C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260FAA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AA" w:rsidRPr="00C32834" w:rsidRDefault="00260FAA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AA" w:rsidRPr="00C32834" w:rsidRDefault="00260FAA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CD58E4" w:rsidRPr="00C32834" w:rsidRDefault="00CD58E4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3. Vermessungstechnische </w:t>
            </w:r>
            <w:r w:rsidR="00146508" w:rsidRPr="00C32834">
              <w:rPr>
                <w:rFonts w:cs="Arial"/>
                <w:b/>
                <w:sz w:val="20"/>
              </w:rPr>
              <w:t>Grundlagen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207DB7" w:rsidRDefault="006F787E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</w:p>
        </w:tc>
      </w:tr>
      <w:tr w:rsidR="006F787E" w:rsidRPr="00C32834" w:rsidTr="00207DB7">
        <w:trPr>
          <w:cantSplit/>
          <w:trHeight w:val="5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Topographische/morphologische Geländeaufnahme einschließlich Erfassen von Zwangspunkten und planungsrelevanter Objekte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207DB7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Aufbereiten und Auswerten der erfassten Daten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7E316D">
        <w:trPr>
          <w:cantSplit/>
          <w:trHeight w:val="61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Erstellen eines Digitalen Lagemodells mit ausgewählten planungsrelevanten Höhenpunkten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207DB7">
        <w:trPr>
          <w:cantSplit/>
          <w:trHeight w:val="50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Übernehmen von Kanälen, Leitungen, Kabeln und unterirdischen Bauwerken aus vorhandenen Unterlagen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207DB7">
        <w:trPr>
          <w:cantSplit/>
          <w:trHeight w:val="34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Übernehmen des Liegenschaftskatasters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Übernehmen der bestehenden öffentlich-rechtlichen Festsetzungen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207DB7">
        <w:trPr>
          <w:cantSplit/>
          <w:trHeight w:val="5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Erstellen von Plänen mit Darstellen der Situation im Planungsbereich mit aus- gewählten planungsrelevanten Höhenpunkten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9B2D21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98"/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Liefern der Pläne und Daten in analoger und digitaler Form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9B2D21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79358A" w:rsidRDefault="0079358A" w:rsidP="00C32834">
      <w:pPr>
        <w:spacing w:line="240" w:lineRule="auto"/>
        <w:rPr>
          <w:rFonts w:cs="Arial"/>
          <w:sz w:val="20"/>
        </w:rPr>
      </w:pPr>
    </w:p>
    <w:p w:rsidR="0079358A" w:rsidRDefault="0079358A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6F787E" w:rsidRPr="00C32834" w:rsidRDefault="006F787E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9B2D21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4. </w:t>
            </w:r>
            <w:r w:rsidR="00B3401F" w:rsidRPr="00C32834">
              <w:rPr>
                <w:rFonts w:cs="Arial"/>
                <w:b/>
                <w:sz w:val="20"/>
              </w:rPr>
              <w:t>Digitales Geländemodell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207DB7" w:rsidRDefault="006F787E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</w:p>
        </w:tc>
      </w:tr>
      <w:tr w:rsidR="006F787E" w:rsidRPr="00C32834" w:rsidTr="007E316D">
        <w:trPr>
          <w:cantSplit/>
          <w:trHeight w:val="59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Selektion der die Geländeoberfläche beschreibenden Höhenpunkte und Bruchkanten aus der Geländeaufnahme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207DB7">
        <w:trPr>
          <w:cantSplit/>
          <w:trHeight w:val="39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Berechnung eines digitalen Geländemodells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207DB7">
        <w:trPr>
          <w:cantSplit/>
          <w:trHeight w:val="35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Ableitung von Geländeschnitten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207DB7">
        <w:trPr>
          <w:cantSplit/>
          <w:trHeight w:val="36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Darstellen der Höhen in Punkt-, Raster- oder Schichtlinienform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B3401F" w:rsidRPr="00C32834" w:rsidTr="00207DB7">
        <w:trPr>
          <w:cantSplit/>
          <w:trHeight w:val="38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F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99"/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1F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Liefern der Pläne und Daten in analoger und digitaler Form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1F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6F787E" w:rsidRPr="00C32834" w:rsidRDefault="006F787E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B3401F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Besondere Leistungen der Planungsbegleitenden Vermessung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207DB7" w:rsidRDefault="006F787E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</w:p>
        </w:tc>
      </w:tr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051F46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051F46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6F787E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7E" w:rsidRPr="00C32834" w:rsidRDefault="006F787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6F787E" w:rsidRDefault="006F787E" w:rsidP="00C32834">
      <w:pPr>
        <w:spacing w:line="240" w:lineRule="auto"/>
        <w:rPr>
          <w:rFonts w:cs="Arial"/>
          <w:sz w:val="20"/>
        </w:rPr>
      </w:pPr>
    </w:p>
    <w:p w:rsidR="0079358A" w:rsidRDefault="0079358A" w:rsidP="00C32834">
      <w:pPr>
        <w:spacing w:line="240" w:lineRule="auto"/>
        <w:rPr>
          <w:rFonts w:cs="Arial"/>
          <w:sz w:val="20"/>
        </w:rPr>
      </w:pPr>
    </w:p>
    <w:p w:rsidR="00207DB7" w:rsidRDefault="00207DB7" w:rsidP="00C32834">
      <w:pPr>
        <w:spacing w:line="240" w:lineRule="auto"/>
        <w:rPr>
          <w:rFonts w:cs="Arial"/>
          <w:sz w:val="20"/>
        </w:rPr>
      </w:pPr>
    </w:p>
    <w:p w:rsidR="00207DB7" w:rsidRPr="00C32834" w:rsidRDefault="00207DB7" w:rsidP="00C32834">
      <w:pPr>
        <w:spacing w:line="240" w:lineRule="auto"/>
        <w:rPr>
          <w:rFonts w:cs="Arial"/>
          <w:sz w:val="20"/>
        </w:rPr>
      </w:pPr>
    </w:p>
    <w:p w:rsidR="00176763" w:rsidRPr="00C32834" w:rsidRDefault="00176763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0F1F0D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br w:type="page"/>
            </w:r>
          </w:p>
          <w:p w:rsidR="00665BE1" w:rsidRPr="00C32834" w:rsidRDefault="00665BE1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6.2.2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8E4" w:rsidRPr="00C32834" w:rsidRDefault="00CD58E4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  <w:p w:rsidR="000F1F0D" w:rsidRDefault="000F1F0D" w:rsidP="00207DB7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Leistungsstufe </w:t>
            </w:r>
            <w:r w:rsidR="00176763" w:rsidRPr="00C32834">
              <w:rPr>
                <w:rFonts w:cs="Arial"/>
                <w:b/>
                <w:sz w:val="20"/>
              </w:rPr>
              <w:t>2</w:t>
            </w:r>
            <w:r w:rsidR="00207DB7">
              <w:rPr>
                <w:rFonts w:cs="Arial"/>
                <w:b/>
                <w:sz w:val="20"/>
              </w:rPr>
              <w:t xml:space="preserve">  -  </w:t>
            </w:r>
            <w:r w:rsidR="00176763" w:rsidRPr="00C32834">
              <w:rPr>
                <w:rFonts w:cs="Arial"/>
                <w:b/>
                <w:sz w:val="20"/>
              </w:rPr>
              <w:t>Bauvermessung</w:t>
            </w:r>
          </w:p>
          <w:p w:rsidR="00207DB7" w:rsidRPr="00C32834" w:rsidRDefault="00207DB7" w:rsidP="00207DB7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</w:tr>
      <w:tr w:rsidR="000F1F0D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176763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1. Baugeometrische Beratung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207DB7" w:rsidRDefault="000F1F0D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</w:p>
        </w:tc>
      </w:tr>
      <w:tr w:rsidR="000F1F0D" w:rsidRPr="00C32834" w:rsidTr="00207DB7">
        <w:trPr>
          <w:cantSplit/>
          <w:trHeight w:val="31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97"/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Ermitteln des Leistungsumfanges in Abhängigkeit vom Projekt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0F1F0D" w:rsidRPr="00C32834" w:rsidTr="00207DB7">
        <w:trPr>
          <w:cantSplit/>
          <w:trHeight w:val="52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Beraten, insbesondere im Hinblick auf die erforderlichen Genauigkeiten und zur Konzeption eines Messprogramms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0F1F0D" w:rsidRPr="00C32834" w:rsidTr="00207DB7">
        <w:trPr>
          <w:cantSplit/>
          <w:trHeight w:val="49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0D" w:rsidRPr="00C32834" w:rsidRDefault="000F1F0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Festlegen eines für alle Beteiligten verbindlichen Maß-, Bezugs- und Benennungssystems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0D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176763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A542AF" w:rsidRPr="00C32834" w:rsidRDefault="00A542AF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176763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EA7D07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2. Absteck</w:t>
            </w:r>
            <w:r w:rsidR="00B3401F" w:rsidRPr="00C32834">
              <w:rPr>
                <w:rFonts w:cs="Arial"/>
                <w:b/>
                <w:sz w:val="20"/>
              </w:rPr>
              <w:t>ungsunterlagen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€ pauschal</w:t>
            </w:r>
          </w:p>
        </w:tc>
      </w:tr>
      <w:tr w:rsidR="00176763" w:rsidRPr="00C32834" w:rsidTr="00207DB7">
        <w:trPr>
          <w:cantSplit/>
          <w:trHeight w:val="1458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1F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Berechnen der Detailgeometrie anhand der Ausführungsplanung, Erstellen eines Absteckungsplanes und Berechnen von Absteckungsdaten einschließlich Aufzeigen von Widersprüchen (Absteckungsunterlagen)</w:t>
            </w:r>
          </w:p>
          <w:p w:rsidR="00176763" w:rsidRPr="00C32834" w:rsidRDefault="00B3401F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– Durchführen von zusätzlichen Aufnahmen und ergänzende Berechnungen, falls keine qualifizierten Unterlagen aus der Leistungsphase  vermessungstechnische Grundlagen vorliegen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2" w:name="Text87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176763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176763" w:rsidRPr="00C32834" w:rsidRDefault="00176763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046598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3. Bauvorbereitende Vermessung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€ pauschal</w:t>
            </w:r>
          </w:p>
        </w:tc>
      </w:tr>
      <w:tr w:rsidR="00046598" w:rsidRPr="00C32834" w:rsidTr="00207DB7">
        <w:trPr>
          <w:cantSplit/>
          <w:trHeight w:val="36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Prüfen und Ergänzen des bestehenden Festpunktfeldes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046598" w:rsidRPr="00C32834" w:rsidTr="00207DB7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Zusammenstellung und Aufbereitung der Absteckungsdaten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046598" w:rsidRPr="00C32834" w:rsidTr="00207DB7">
        <w:trPr>
          <w:cantSplit/>
          <w:trHeight w:val="53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Absteckung: Übertragen der Projektgeometrie (Hauptpunkte) und des Baufeldes in die Örtlichkeit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046598" w:rsidRPr="00C32834" w:rsidTr="00207DB7">
        <w:trPr>
          <w:cantSplit/>
          <w:trHeight w:val="55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lastRenderedPageBreak/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Übergabe der Lage- und Höhenfestpunkte, der Hauptpunkte und der Absteckungsunterlagen an das bauausführende Unternehmen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046598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207DB7" w:rsidRPr="00C32834" w:rsidRDefault="00207DB7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176763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046598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4</w:t>
            </w:r>
            <w:r w:rsidR="00EA7D07" w:rsidRPr="00C32834">
              <w:rPr>
                <w:rFonts w:cs="Arial"/>
                <w:b/>
                <w:sz w:val="20"/>
              </w:rPr>
              <w:t>. Bauausführungsvermessung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C32834">
              <w:rPr>
                <w:rFonts w:cs="Arial"/>
                <w:b/>
                <w:sz w:val="20"/>
              </w:rPr>
              <w:t>€ pauschal</w:t>
            </w:r>
          </w:p>
        </w:tc>
      </w:tr>
      <w:tr w:rsidR="00176763" w:rsidRPr="00C32834" w:rsidTr="00207DB7">
        <w:trPr>
          <w:cantSplit/>
          <w:trHeight w:val="341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Messungen zur Verdichtung des Lage- und Höhenfestpunktfeldes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176763" w:rsidRPr="00C32834" w:rsidTr="00207DB7">
        <w:trPr>
          <w:cantSplit/>
          <w:trHeight w:val="38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Messungen zur Überprüfung und Sicherung von Fest- und Achspunkten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176763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Baubegleitende Absteckungen der geometriebestimmenden Bauwerkspunkte nach Lage und Höhe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176763" w:rsidRPr="00C32834" w:rsidTr="00207DB7">
        <w:trPr>
          <w:cantSplit/>
          <w:trHeight w:val="77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Messungen zur Erfassung von Bewegungen und Deformationen des zu erstellenden Objekts an konstruktiv bedeutsamen Punkten (bei Wasserstrassen keine Grundleistung)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176763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Baubegleitende Eigenüberwachungsmessungen und deren Dokumentation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176763" w:rsidRPr="00C32834" w:rsidTr="00207DB7">
        <w:trPr>
          <w:cantSplit/>
          <w:trHeight w:val="53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98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Fortlaufende Bestandserfassung während der Bauausführung als Grundlage</w:t>
            </w:r>
          </w:p>
          <w:p w:rsidR="00176763" w:rsidRPr="00C32834" w:rsidRDefault="00046598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für den Bestandplan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176763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207DB7" w:rsidRDefault="00176763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C32834" w:rsidRDefault="0017676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176763" w:rsidRPr="00C32834" w:rsidRDefault="00176763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EA7D07" w:rsidRPr="00207DB7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207DB7" w:rsidRDefault="00EA7D07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7" w:rsidRPr="00207DB7" w:rsidRDefault="00046598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5</w:t>
            </w:r>
            <w:r w:rsidR="00EA7D07" w:rsidRPr="00207DB7">
              <w:rPr>
                <w:rFonts w:cs="Arial"/>
                <w:b/>
                <w:sz w:val="20"/>
              </w:rPr>
              <w:t>. Vermessungstechnische Überwachung der Bauausführung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7" w:rsidRPr="00207DB7" w:rsidRDefault="00EA7D07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</w:p>
        </w:tc>
      </w:tr>
      <w:tr w:rsidR="00EA7D07" w:rsidRPr="00C32834" w:rsidTr="00207DB7">
        <w:trPr>
          <w:cantSplit/>
          <w:trHeight w:val="52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Kontrollieren der Bauausführung durch stichprobenartige Messungen an Schalungen und entstehenden Bauteilen</w:t>
            </w:r>
            <w:r w:rsidR="00046598" w:rsidRPr="00C32834">
              <w:rPr>
                <w:rFonts w:cs="Arial"/>
                <w:sz w:val="20"/>
              </w:rPr>
              <w:t xml:space="preserve"> Kontrollmessungen)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EA7D07" w:rsidRPr="00C32834" w:rsidTr="00207DB7">
        <w:trPr>
          <w:cantSplit/>
          <w:trHeight w:val="354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Fertigen von Messprotokollen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EA7D07" w:rsidRPr="00C32834" w:rsidTr="00207DB7">
        <w:trPr>
          <w:cantSplit/>
          <w:trHeight w:val="52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t>Stichprobenartige Bewegungs- und Deformationsmessungen an konstruktiv bedeutsamen punkten des zu erstellenden Objekts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EA7D07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7" w:rsidRPr="00207DB7" w:rsidRDefault="00EA7D07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07" w:rsidRPr="00C32834" w:rsidRDefault="00EA7D07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EA7D07" w:rsidRPr="00C32834" w:rsidRDefault="00EA7D07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9E5919" w:rsidRPr="00207DB7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207DB7" w:rsidRDefault="009E5919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19" w:rsidRPr="00207DB7" w:rsidRDefault="009E5919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Besondere Leistungen der Bauvermessung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19" w:rsidRPr="00207DB7" w:rsidRDefault="009E5919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</w:p>
        </w:tc>
      </w:tr>
      <w:tr w:rsidR="009E5919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C32834" w:rsidRDefault="009E5919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19" w:rsidRPr="00C32834" w:rsidRDefault="009E5919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19" w:rsidRPr="00C32834" w:rsidRDefault="009E5919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9E5919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C32834" w:rsidRDefault="009E5919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19" w:rsidRPr="00C32834" w:rsidRDefault="009E5919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19" w:rsidRPr="00C32834" w:rsidRDefault="009E5919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9E5919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19" w:rsidRPr="00C32834" w:rsidRDefault="009E5919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19" w:rsidRPr="00207DB7" w:rsidRDefault="009E5919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 xml:space="preserve">Summe Netto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19" w:rsidRPr="00C32834" w:rsidRDefault="009E5919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EA7D07" w:rsidRDefault="00EA7D07" w:rsidP="00C32834">
      <w:pPr>
        <w:spacing w:line="240" w:lineRule="auto"/>
        <w:rPr>
          <w:rFonts w:cs="Arial"/>
          <w:sz w:val="20"/>
        </w:rPr>
      </w:pPr>
    </w:p>
    <w:p w:rsidR="00207DB7" w:rsidRDefault="00207DB7" w:rsidP="00C32834">
      <w:pPr>
        <w:spacing w:line="240" w:lineRule="auto"/>
        <w:rPr>
          <w:rFonts w:cs="Arial"/>
          <w:sz w:val="20"/>
        </w:rPr>
      </w:pPr>
    </w:p>
    <w:p w:rsidR="00207DB7" w:rsidRPr="00C32834" w:rsidRDefault="00207DB7" w:rsidP="00C32834">
      <w:pPr>
        <w:spacing w:line="240" w:lineRule="auto"/>
        <w:rPr>
          <w:rFonts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7"/>
        <w:gridCol w:w="1276"/>
      </w:tblGrid>
      <w:tr w:rsidR="00807775" w:rsidRPr="00207DB7" w:rsidTr="00207DB7">
        <w:trPr>
          <w:cantSplit/>
          <w:trHeight w:val="68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5" w:rsidRPr="00207DB7" w:rsidRDefault="00807775" w:rsidP="00207DB7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br w:type="page"/>
            </w:r>
            <w:r w:rsidR="00665BE1" w:rsidRPr="00207DB7">
              <w:rPr>
                <w:rFonts w:cs="Arial"/>
                <w:b/>
                <w:sz w:val="20"/>
              </w:rPr>
              <w:t>6.2.3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F46" w:rsidRPr="00207DB7" w:rsidRDefault="00051F46" w:rsidP="00207DB7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Leistungsstufe 3</w:t>
            </w:r>
            <w:r w:rsidR="00207DB7">
              <w:rPr>
                <w:rFonts w:cs="Arial"/>
                <w:b/>
                <w:sz w:val="20"/>
              </w:rPr>
              <w:t xml:space="preserve">  -  </w:t>
            </w:r>
            <w:r w:rsidR="00665BE1" w:rsidRPr="00207DB7">
              <w:rPr>
                <w:rFonts w:cs="Arial"/>
                <w:b/>
                <w:sz w:val="20"/>
              </w:rPr>
              <w:t xml:space="preserve">Sonstige </w:t>
            </w:r>
            <w:r w:rsidRPr="00207DB7">
              <w:rPr>
                <w:rFonts w:cs="Arial"/>
                <w:b/>
                <w:sz w:val="20"/>
              </w:rPr>
              <w:t xml:space="preserve">Vermessungsleistungen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775" w:rsidRPr="00207DB7" w:rsidRDefault="00807775" w:rsidP="00C32834">
            <w:pPr>
              <w:spacing w:line="240" w:lineRule="auto"/>
              <w:rPr>
                <w:rFonts w:cs="Arial"/>
                <w:b/>
                <w:sz w:val="20"/>
              </w:rPr>
            </w:pPr>
          </w:p>
        </w:tc>
      </w:tr>
      <w:tr w:rsidR="00807775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C32834" w:rsidRDefault="00807775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5" w:rsidRPr="00C32834" w:rsidRDefault="00807775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5" w:rsidRPr="00207DB7" w:rsidRDefault="003D1DA3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€ pauschal</w:t>
            </w:r>
          </w:p>
        </w:tc>
      </w:tr>
      <w:tr w:rsidR="00807775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C32834" w:rsidRDefault="00807775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C32834" w:rsidRDefault="00051F46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5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bookmarkStart w:id="14" w:name="OLE_LINK1"/>
      <w:tr w:rsidR="004469DD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C32834" w:rsidRDefault="004469D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71" w:rsidRPr="00C32834" w:rsidRDefault="00051F46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D" w:rsidRPr="00C32834" w:rsidRDefault="004469D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  <w:tr w:rsidR="004469DD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C32834" w:rsidRDefault="004469D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C32834" w:rsidRDefault="00016AF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D" w:rsidRPr="00C32834" w:rsidRDefault="00051F46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" w:name="Text60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4469DD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C32834" w:rsidRDefault="004469DD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FORMCHECKBOX </w:instrText>
            </w:r>
            <w:r w:rsidR="00760E85">
              <w:rPr>
                <w:rFonts w:cs="Arial"/>
                <w:sz w:val="20"/>
              </w:rPr>
            </w:r>
            <w:r w:rsidR="00760E85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DD" w:rsidRPr="00C32834" w:rsidRDefault="00016AFE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DD" w:rsidRPr="00C32834" w:rsidRDefault="00051F46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9" w:name="Text61"/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  <w:bookmarkEnd w:id="19"/>
          </w:p>
        </w:tc>
      </w:tr>
      <w:tr w:rsidR="00807775" w:rsidRPr="00C32834" w:rsidTr="007E316D">
        <w:trPr>
          <w:cantSplit/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75" w:rsidRPr="00C32834" w:rsidRDefault="00807775" w:rsidP="00C32834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5" w:rsidRPr="00207DB7" w:rsidRDefault="003D1DA3" w:rsidP="00C32834">
            <w:pPr>
              <w:spacing w:line="240" w:lineRule="auto"/>
              <w:rPr>
                <w:rFonts w:cs="Arial"/>
                <w:b/>
                <w:sz w:val="20"/>
              </w:rPr>
            </w:pPr>
            <w:r w:rsidRPr="00207DB7">
              <w:rPr>
                <w:rFonts w:cs="Arial"/>
                <w:b/>
                <w:sz w:val="20"/>
              </w:rPr>
              <w:t>Summe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75" w:rsidRPr="00C32834" w:rsidRDefault="003D1DA3" w:rsidP="00C32834">
            <w:pPr>
              <w:spacing w:line="240" w:lineRule="auto"/>
              <w:rPr>
                <w:rFonts w:cs="Arial"/>
                <w:sz w:val="20"/>
              </w:rPr>
            </w:pPr>
            <w:r w:rsidRPr="00C32834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C32834">
              <w:rPr>
                <w:rFonts w:cs="Arial"/>
                <w:sz w:val="20"/>
              </w:rPr>
              <w:instrText xml:space="preserve"> FORMTEXT </w:instrText>
            </w:r>
            <w:r w:rsidRPr="00C32834">
              <w:rPr>
                <w:rFonts w:cs="Arial"/>
                <w:sz w:val="20"/>
              </w:rPr>
            </w:r>
            <w:r w:rsidRPr="00C32834">
              <w:rPr>
                <w:rFonts w:cs="Arial"/>
                <w:sz w:val="20"/>
              </w:rPr>
              <w:fldChar w:fldCharType="separate"/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t> </w:t>
            </w:r>
            <w:r w:rsidRPr="00C32834">
              <w:rPr>
                <w:rFonts w:cs="Arial"/>
                <w:sz w:val="20"/>
              </w:rPr>
              <w:fldChar w:fldCharType="end"/>
            </w:r>
          </w:p>
        </w:tc>
      </w:tr>
    </w:tbl>
    <w:p w:rsidR="00B84C56" w:rsidRPr="00C32834" w:rsidRDefault="00B84C56" w:rsidP="0079358A">
      <w:pPr>
        <w:spacing w:line="240" w:lineRule="auto"/>
        <w:rPr>
          <w:rFonts w:cs="Arial"/>
          <w:sz w:val="20"/>
        </w:rPr>
      </w:pPr>
    </w:p>
    <w:sectPr w:rsidR="00B84C56" w:rsidRPr="00C32834" w:rsidSect="0079358A">
      <w:headerReference w:type="default" r:id="rId8"/>
      <w:footerReference w:type="even" r:id="rId9"/>
      <w:footerReference w:type="default" r:id="rId10"/>
      <w:pgSz w:w="11906" w:h="16838"/>
      <w:pgMar w:top="1620" w:right="991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6D" w:rsidRDefault="007E316D">
      <w:r>
        <w:separator/>
      </w:r>
    </w:p>
  </w:endnote>
  <w:endnote w:type="continuationSeparator" w:id="0">
    <w:p w:rsidR="007E316D" w:rsidRDefault="007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6D" w:rsidRDefault="007E316D" w:rsidP="00DF668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:rsidR="007E316D" w:rsidRDefault="007E316D" w:rsidP="00DF668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6D" w:rsidRPr="00D46E0F" w:rsidRDefault="007E316D" w:rsidP="0079358A">
    <w:pPr>
      <w:pStyle w:val="Fuzeile"/>
      <w:framePr w:w="317" w:wrap="around" w:vAnchor="text" w:hAnchor="page" w:x="10915" w:y="-13"/>
      <w:ind w:left="-284" w:right="-42" w:hanging="284"/>
      <w:rPr>
        <w:rStyle w:val="Seitenzahl"/>
        <w:b/>
        <w:sz w:val="16"/>
        <w:szCs w:val="16"/>
      </w:rPr>
    </w:pPr>
    <w:r w:rsidRPr="00D46E0F">
      <w:rPr>
        <w:rStyle w:val="Seitenzahl"/>
        <w:sz w:val="16"/>
        <w:szCs w:val="16"/>
      </w:rPr>
      <w:fldChar w:fldCharType="begin"/>
    </w:r>
    <w:r w:rsidRPr="00D46E0F">
      <w:rPr>
        <w:rStyle w:val="Seitenzahl"/>
        <w:sz w:val="16"/>
        <w:szCs w:val="16"/>
      </w:rPr>
      <w:instrText xml:space="preserve"> PAGE </w:instrText>
    </w:r>
    <w:r w:rsidRPr="00D46E0F">
      <w:rPr>
        <w:rStyle w:val="Seitenzahl"/>
        <w:sz w:val="16"/>
        <w:szCs w:val="16"/>
      </w:rPr>
      <w:fldChar w:fldCharType="separate"/>
    </w:r>
    <w:r w:rsidR="00760E85">
      <w:rPr>
        <w:rStyle w:val="Seitenzahl"/>
        <w:noProof/>
        <w:sz w:val="16"/>
        <w:szCs w:val="16"/>
      </w:rPr>
      <w:t>1</w:t>
    </w:r>
    <w:r w:rsidRPr="00D46E0F">
      <w:rPr>
        <w:rStyle w:val="Seitenzahl"/>
        <w:sz w:val="16"/>
        <w:szCs w:val="16"/>
      </w:rPr>
      <w:fldChar w:fldCharType="end"/>
    </w:r>
  </w:p>
  <w:p w:rsidR="007E316D" w:rsidRPr="002A3545" w:rsidRDefault="007E316D" w:rsidP="0079358A">
    <w:pPr>
      <w:pStyle w:val="Fuzeile"/>
      <w:tabs>
        <w:tab w:val="clear" w:pos="9072"/>
        <w:tab w:val="right" w:pos="9498"/>
      </w:tabs>
      <w:rPr>
        <w:sz w:val="16"/>
        <w:szCs w:val="16"/>
      </w:rPr>
    </w:pPr>
    <w:r w:rsidRPr="00754947">
      <w:rPr>
        <w:sz w:val="16"/>
        <w:szCs w:val="16"/>
      </w:rPr>
      <w:t xml:space="preserve">© </w:t>
    </w:r>
    <w:r w:rsidRPr="00A35652">
      <w:rPr>
        <w:sz w:val="16"/>
        <w:szCs w:val="16"/>
      </w:rPr>
      <w:t xml:space="preserve"> </w:t>
    </w:r>
    <w:r>
      <w:rPr>
        <w:sz w:val="16"/>
        <w:szCs w:val="16"/>
      </w:rPr>
      <w:t xml:space="preserve">VHF Bayern  -  Stand </w:t>
    </w:r>
    <w:r w:rsidR="0079358A">
      <w:rPr>
        <w:sz w:val="16"/>
        <w:szCs w:val="16"/>
      </w:rPr>
      <w:t>Febr</w:t>
    </w:r>
    <w:r>
      <w:rPr>
        <w:sz w:val="16"/>
        <w:szCs w:val="16"/>
      </w:rPr>
      <w:t xml:space="preserve">uar 2015  </w:t>
    </w:r>
    <w:r w:rsidR="00EC5AAD">
      <w:rPr>
        <w:sz w:val="16"/>
        <w:szCs w:val="16"/>
      </w:rPr>
      <w:tab/>
    </w:r>
    <w:r w:rsidR="0079358A">
      <w:rPr>
        <w:sz w:val="16"/>
        <w:szCs w:val="16"/>
      </w:rPr>
      <w:tab/>
      <w:t xml:space="preserve">  </w:t>
    </w:r>
    <w:r w:rsidR="0079358A" w:rsidRPr="0079358A">
      <w:rPr>
        <w:sz w:val="16"/>
        <w:szCs w:val="16"/>
      </w:rPr>
      <w:t xml:space="preserve">Seite </w:t>
    </w:r>
    <w:r w:rsidR="0079358A" w:rsidRPr="0079358A">
      <w:rPr>
        <w:b/>
        <w:sz w:val="16"/>
        <w:szCs w:val="16"/>
      </w:rPr>
      <w:fldChar w:fldCharType="begin"/>
    </w:r>
    <w:r w:rsidR="0079358A" w:rsidRPr="0079358A">
      <w:rPr>
        <w:b/>
        <w:sz w:val="16"/>
        <w:szCs w:val="16"/>
      </w:rPr>
      <w:instrText>PAGE  \* Arabic  \* MERGEFORMAT</w:instrText>
    </w:r>
    <w:r w:rsidR="0079358A" w:rsidRPr="0079358A">
      <w:rPr>
        <w:b/>
        <w:sz w:val="16"/>
        <w:szCs w:val="16"/>
      </w:rPr>
      <w:fldChar w:fldCharType="separate"/>
    </w:r>
    <w:r w:rsidR="00760E85">
      <w:rPr>
        <w:b/>
        <w:noProof/>
        <w:sz w:val="16"/>
        <w:szCs w:val="16"/>
      </w:rPr>
      <w:t>1</w:t>
    </w:r>
    <w:r w:rsidR="0079358A" w:rsidRPr="0079358A">
      <w:rPr>
        <w:b/>
        <w:sz w:val="16"/>
        <w:szCs w:val="16"/>
      </w:rPr>
      <w:fldChar w:fldCharType="end"/>
    </w:r>
    <w:r w:rsidR="0079358A" w:rsidRPr="0079358A">
      <w:rPr>
        <w:sz w:val="16"/>
        <w:szCs w:val="16"/>
      </w:rPr>
      <w:t xml:space="preserve"> von </w:t>
    </w:r>
    <w:r w:rsidR="0079358A" w:rsidRPr="0079358A">
      <w:rPr>
        <w:b/>
        <w:sz w:val="16"/>
        <w:szCs w:val="16"/>
      </w:rPr>
      <w:fldChar w:fldCharType="begin"/>
    </w:r>
    <w:r w:rsidR="0079358A" w:rsidRPr="0079358A">
      <w:rPr>
        <w:b/>
        <w:sz w:val="16"/>
        <w:szCs w:val="16"/>
      </w:rPr>
      <w:instrText>NUMPAGES  \* Arabic  \* MERGEFORMAT</w:instrText>
    </w:r>
    <w:r w:rsidR="0079358A" w:rsidRPr="0079358A">
      <w:rPr>
        <w:b/>
        <w:sz w:val="16"/>
        <w:szCs w:val="16"/>
      </w:rPr>
      <w:fldChar w:fldCharType="separate"/>
    </w:r>
    <w:r w:rsidR="00760E85">
      <w:rPr>
        <w:b/>
        <w:noProof/>
        <w:sz w:val="16"/>
        <w:szCs w:val="16"/>
      </w:rPr>
      <w:t>3</w:t>
    </w:r>
    <w:r w:rsidR="0079358A" w:rsidRPr="0079358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6D" w:rsidRDefault="007E316D">
      <w:r>
        <w:separator/>
      </w:r>
    </w:p>
  </w:footnote>
  <w:footnote w:type="continuationSeparator" w:id="0">
    <w:p w:rsidR="007E316D" w:rsidRDefault="007E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6D" w:rsidRDefault="007E316D" w:rsidP="00C8645F">
    <w:pPr>
      <w:tabs>
        <w:tab w:val="center" w:pos="4536"/>
        <w:tab w:val="right" w:pos="9840"/>
      </w:tabs>
      <w:spacing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VII.19.</w:t>
    </w:r>
    <w:r w:rsidRPr="00A542AF">
      <w:rPr>
        <w:b/>
        <w:sz w:val="28"/>
        <w:szCs w:val="28"/>
      </w:rPr>
      <w:t>2</w:t>
    </w:r>
    <w:r>
      <w:rPr>
        <w:b/>
        <w:sz w:val="28"/>
        <w:szCs w:val="28"/>
      </w:rPr>
      <w:t>.Wa</w:t>
    </w:r>
  </w:p>
  <w:p w:rsidR="007E316D" w:rsidRPr="00D63EF7" w:rsidRDefault="007E316D" w:rsidP="00D63EF7">
    <w:pPr>
      <w:tabs>
        <w:tab w:val="center" w:pos="4536"/>
        <w:tab w:val="right" w:pos="9840"/>
      </w:tabs>
      <w:spacing w:line="240" w:lineRule="auto"/>
      <w:rPr>
        <w:b/>
        <w:sz w:val="28"/>
        <w:szCs w:val="28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A22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CD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262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A85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2D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A8C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2289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28D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C26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4F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7F"/>
    <w:rsid w:val="00001BB8"/>
    <w:rsid w:val="0001510E"/>
    <w:rsid w:val="00016AFE"/>
    <w:rsid w:val="00033BDC"/>
    <w:rsid w:val="00046598"/>
    <w:rsid w:val="00051F46"/>
    <w:rsid w:val="0007639E"/>
    <w:rsid w:val="0008461C"/>
    <w:rsid w:val="0009215A"/>
    <w:rsid w:val="000C1CBF"/>
    <w:rsid w:val="000E032D"/>
    <w:rsid w:val="000F1F0D"/>
    <w:rsid w:val="001236C1"/>
    <w:rsid w:val="00143EF5"/>
    <w:rsid w:val="00146508"/>
    <w:rsid w:val="00146874"/>
    <w:rsid w:val="00176763"/>
    <w:rsid w:val="00177B57"/>
    <w:rsid w:val="00192CAA"/>
    <w:rsid w:val="001A71AB"/>
    <w:rsid w:val="001D1BD1"/>
    <w:rsid w:val="00207DB7"/>
    <w:rsid w:val="00216AC2"/>
    <w:rsid w:val="00231901"/>
    <w:rsid w:val="00260FAA"/>
    <w:rsid w:val="002915A3"/>
    <w:rsid w:val="002D0B37"/>
    <w:rsid w:val="002D7B91"/>
    <w:rsid w:val="002E5B90"/>
    <w:rsid w:val="00314771"/>
    <w:rsid w:val="00327797"/>
    <w:rsid w:val="003355C3"/>
    <w:rsid w:val="003364B5"/>
    <w:rsid w:val="00347671"/>
    <w:rsid w:val="003D1DA3"/>
    <w:rsid w:val="0044567C"/>
    <w:rsid w:val="004469DD"/>
    <w:rsid w:val="004709BF"/>
    <w:rsid w:val="004948DA"/>
    <w:rsid w:val="004B1318"/>
    <w:rsid w:val="004B66A6"/>
    <w:rsid w:val="004B73B4"/>
    <w:rsid w:val="004C0F20"/>
    <w:rsid w:val="004E605A"/>
    <w:rsid w:val="00547133"/>
    <w:rsid w:val="00547331"/>
    <w:rsid w:val="0056629E"/>
    <w:rsid w:val="005A1959"/>
    <w:rsid w:val="005C62F1"/>
    <w:rsid w:val="006261DE"/>
    <w:rsid w:val="00643AEA"/>
    <w:rsid w:val="0065060B"/>
    <w:rsid w:val="00654450"/>
    <w:rsid w:val="00665BE1"/>
    <w:rsid w:val="006868A7"/>
    <w:rsid w:val="006B2926"/>
    <w:rsid w:val="006B6466"/>
    <w:rsid w:val="006C0CFD"/>
    <w:rsid w:val="006C3988"/>
    <w:rsid w:val="006E4B19"/>
    <w:rsid w:val="006F0506"/>
    <w:rsid w:val="006F787E"/>
    <w:rsid w:val="00751575"/>
    <w:rsid w:val="00760E85"/>
    <w:rsid w:val="0079358A"/>
    <w:rsid w:val="007E316D"/>
    <w:rsid w:val="00807775"/>
    <w:rsid w:val="0085686B"/>
    <w:rsid w:val="008665FC"/>
    <w:rsid w:val="008815BE"/>
    <w:rsid w:val="00890CDA"/>
    <w:rsid w:val="008C1A2F"/>
    <w:rsid w:val="008F4DD3"/>
    <w:rsid w:val="00931A12"/>
    <w:rsid w:val="00960D19"/>
    <w:rsid w:val="00976436"/>
    <w:rsid w:val="00990E54"/>
    <w:rsid w:val="009B2D21"/>
    <w:rsid w:val="009C5C01"/>
    <w:rsid w:val="009E5919"/>
    <w:rsid w:val="00A05612"/>
    <w:rsid w:val="00A15851"/>
    <w:rsid w:val="00A26484"/>
    <w:rsid w:val="00A542AF"/>
    <w:rsid w:val="00A8607C"/>
    <w:rsid w:val="00A933F6"/>
    <w:rsid w:val="00B15D2A"/>
    <w:rsid w:val="00B3401F"/>
    <w:rsid w:val="00B67703"/>
    <w:rsid w:val="00B84C56"/>
    <w:rsid w:val="00B93956"/>
    <w:rsid w:val="00BD105A"/>
    <w:rsid w:val="00C31379"/>
    <w:rsid w:val="00C32834"/>
    <w:rsid w:val="00C330DD"/>
    <w:rsid w:val="00C52A5D"/>
    <w:rsid w:val="00C85CBB"/>
    <w:rsid w:val="00C8645F"/>
    <w:rsid w:val="00CC2633"/>
    <w:rsid w:val="00CD58E4"/>
    <w:rsid w:val="00CE6293"/>
    <w:rsid w:val="00D45D68"/>
    <w:rsid w:val="00D46E0F"/>
    <w:rsid w:val="00D56811"/>
    <w:rsid w:val="00D608CA"/>
    <w:rsid w:val="00D63EF7"/>
    <w:rsid w:val="00D73936"/>
    <w:rsid w:val="00DB3824"/>
    <w:rsid w:val="00DC0D4F"/>
    <w:rsid w:val="00DF668C"/>
    <w:rsid w:val="00E24805"/>
    <w:rsid w:val="00E6746A"/>
    <w:rsid w:val="00E71F81"/>
    <w:rsid w:val="00E76F07"/>
    <w:rsid w:val="00EA7D07"/>
    <w:rsid w:val="00EC5AAD"/>
    <w:rsid w:val="00ED557F"/>
    <w:rsid w:val="00EE23D6"/>
    <w:rsid w:val="00F060CF"/>
    <w:rsid w:val="00FA038C"/>
    <w:rsid w:val="00FD1AD4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docId w15:val="{12A936F4-8FA3-4B8A-8206-4668548F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F0D"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F1F0D"/>
    <w:pPr>
      <w:keepNext/>
      <w:tabs>
        <w:tab w:val="left" w:pos="426"/>
        <w:tab w:val="left" w:pos="8505"/>
      </w:tabs>
      <w:spacing w:before="60" w:after="60" w:line="240" w:lineRule="auto"/>
      <w:jc w:val="both"/>
      <w:outlineLvl w:val="0"/>
    </w:pPr>
    <w:rPr>
      <w:rFonts w:cs="Arial"/>
      <w:b/>
      <w:szCs w:val="22"/>
    </w:rPr>
  </w:style>
  <w:style w:type="paragraph" w:styleId="berschrift2">
    <w:name w:val="heading 2"/>
    <w:basedOn w:val="Standard"/>
    <w:next w:val="Standard"/>
    <w:qFormat/>
    <w:rsid w:val="000F1F0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1F0D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0F1F0D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F1F0D"/>
    <w:rPr>
      <w:b/>
      <w:bCs/>
    </w:rPr>
  </w:style>
  <w:style w:type="character" w:styleId="Kommentarzeichen">
    <w:name w:val="annotation reference"/>
    <w:semiHidden/>
    <w:rsid w:val="000F1F0D"/>
    <w:rPr>
      <w:sz w:val="16"/>
      <w:szCs w:val="16"/>
    </w:rPr>
  </w:style>
  <w:style w:type="paragraph" w:styleId="Sprechblasentext">
    <w:name w:val="Balloon Text"/>
    <w:basedOn w:val="Standard"/>
    <w:semiHidden/>
    <w:rsid w:val="000F1F0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0F1F0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84C5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F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5EF3-0133-48C6-BCD5-1425BB1A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Leistungsstufe 1</vt:lpstr>
    </vt:vector>
  </TitlesOfParts>
  <Company>BMVBW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VII.19.2.Wa Leistungsumfang Ingenieurvermessung Zu § 6, spezifische Leistungspflichten - Februar 2015</dc:title>
  <dc:creator>Z5</dc:creator>
  <cp:lastModifiedBy>Babl, Andrea (StMB)</cp:lastModifiedBy>
  <cp:revision>2</cp:revision>
  <cp:lastPrinted>2015-01-27T14:59:00Z</cp:lastPrinted>
  <dcterms:created xsi:type="dcterms:W3CDTF">2019-07-05T13:01:00Z</dcterms:created>
  <dcterms:modified xsi:type="dcterms:W3CDTF">2019-07-05T13:01:00Z</dcterms:modified>
</cp:coreProperties>
</file>